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6AAD" w14:textId="6C485535" w:rsidR="00773BEA" w:rsidRPr="008203D5" w:rsidRDefault="00773BEA" w:rsidP="008B34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color w:val="000000"/>
          <w:lang w:eastAsia="hr-HR"/>
        </w:rPr>
        <w:t>Na temelju članka 18. stavka</w:t>
      </w:r>
      <w:r w:rsidR="00925A17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Pr="008203D5">
        <w:rPr>
          <w:rFonts w:ascii="Arial" w:eastAsia="Times New Roman" w:hAnsi="Arial" w:cs="Arial"/>
          <w:color w:val="000000"/>
          <w:lang w:eastAsia="hr-HR"/>
        </w:rPr>
        <w:t>1. i 2. Zakona o Hrvatskoj gorskoj službi spašavanja („Narodne novine“ br. 79/96 i 110/15) i članka 3</w:t>
      </w:r>
      <w:r w:rsidR="00344FB2" w:rsidRPr="008203D5">
        <w:rPr>
          <w:rFonts w:ascii="Arial" w:eastAsia="Times New Roman" w:hAnsi="Arial" w:cs="Arial"/>
          <w:color w:val="000000"/>
          <w:lang w:eastAsia="hr-HR"/>
        </w:rPr>
        <w:t>7</w:t>
      </w:r>
      <w:r w:rsidRPr="008203D5">
        <w:rPr>
          <w:rFonts w:ascii="Arial" w:eastAsia="Times New Roman" w:hAnsi="Arial" w:cs="Arial"/>
          <w:color w:val="000000"/>
          <w:lang w:eastAsia="hr-HR"/>
        </w:rPr>
        <w:t xml:space="preserve">. Statuta Grada Šibenika („Službeni glasnik Grada </w:t>
      </w:r>
      <w:r w:rsidR="00344FB2" w:rsidRPr="008203D5">
        <w:rPr>
          <w:rFonts w:ascii="Arial" w:eastAsia="Times New Roman" w:hAnsi="Arial" w:cs="Arial"/>
          <w:color w:val="000000"/>
          <w:lang w:eastAsia="hr-HR"/>
        </w:rPr>
        <w:t>Šibenika</w:t>
      </w:r>
      <w:r w:rsidRPr="008203D5">
        <w:rPr>
          <w:rFonts w:ascii="Arial" w:eastAsia="Times New Roman" w:hAnsi="Arial" w:cs="Arial"/>
          <w:color w:val="000000"/>
          <w:lang w:eastAsia="hr-HR"/>
        </w:rPr>
        <w:t>“</w:t>
      </w:r>
      <w:r w:rsidR="00CE058D" w:rsidRPr="008203D5">
        <w:rPr>
          <w:rFonts w:ascii="Arial" w:eastAsia="Times New Roman" w:hAnsi="Arial" w:cs="Arial"/>
          <w:color w:val="000000"/>
          <w:lang w:eastAsia="hr-HR"/>
        </w:rPr>
        <w:t>,</w:t>
      </w:r>
      <w:r w:rsidRPr="008203D5">
        <w:rPr>
          <w:rFonts w:ascii="Arial" w:eastAsia="Times New Roman" w:hAnsi="Arial" w:cs="Arial"/>
          <w:color w:val="000000"/>
          <w:lang w:eastAsia="hr-HR"/>
        </w:rPr>
        <w:t xml:space="preserve"> broj </w:t>
      </w:r>
      <w:r w:rsidR="00344FB2" w:rsidRPr="008203D5">
        <w:rPr>
          <w:rFonts w:ascii="Arial" w:eastAsia="Times New Roman" w:hAnsi="Arial" w:cs="Arial"/>
          <w:color w:val="000000"/>
          <w:lang w:eastAsia="hr-HR"/>
        </w:rPr>
        <w:t>2/21</w:t>
      </w:r>
      <w:r w:rsidRPr="008203D5">
        <w:rPr>
          <w:rFonts w:ascii="Arial" w:eastAsia="Times New Roman" w:hAnsi="Arial" w:cs="Arial"/>
          <w:color w:val="000000"/>
          <w:lang w:eastAsia="hr-HR"/>
        </w:rPr>
        <w:t xml:space="preserve">) Gradsko vijeće Grada </w:t>
      </w:r>
      <w:r w:rsidR="00344FB2" w:rsidRPr="008203D5">
        <w:rPr>
          <w:rFonts w:ascii="Arial" w:eastAsia="Times New Roman" w:hAnsi="Arial" w:cs="Arial"/>
          <w:color w:val="000000"/>
          <w:lang w:eastAsia="hr-HR"/>
        </w:rPr>
        <w:t>Šibenika</w:t>
      </w:r>
      <w:r w:rsidRPr="008203D5">
        <w:rPr>
          <w:rFonts w:ascii="Arial" w:eastAsia="Times New Roman" w:hAnsi="Arial" w:cs="Arial"/>
          <w:color w:val="000000"/>
          <w:lang w:eastAsia="hr-HR"/>
        </w:rPr>
        <w:t xml:space="preserve"> na </w:t>
      </w:r>
      <w:r w:rsidR="00FE31CA">
        <w:rPr>
          <w:rFonts w:ascii="Arial" w:eastAsia="Times New Roman" w:hAnsi="Arial" w:cs="Arial"/>
          <w:color w:val="000000"/>
          <w:lang w:eastAsia="hr-HR"/>
        </w:rPr>
        <w:t>5</w:t>
      </w:r>
      <w:r w:rsidRPr="008203D5">
        <w:rPr>
          <w:rFonts w:ascii="Arial" w:eastAsia="Times New Roman" w:hAnsi="Arial" w:cs="Arial"/>
          <w:color w:val="000000"/>
          <w:lang w:eastAsia="hr-HR"/>
        </w:rPr>
        <w:t xml:space="preserve">. sjednici, održanoj </w:t>
      </w:r>
      <w:r w:rsidR="00FE31CA">
        <w:rPr>
          <w:rFonts w:ascii="Arial" w:eastAsia="Times New Roman" w:hAnsi="Arial" w:cs="Arial"/>
          <w:color w:val="000000"/>
          <w:lang w:eastAsia="hr-HR"/>
        </w:rPr>
        <w:t>14</w:t>
      </w:r>
      <w:r w:rsidR="00344FB2" w:rsidRPr="008203D5">
        <w:rPr>
          <w:rFonts w:ascii="Arial" w:eastAsia="Times New Roman" w:hAnsi="Arial" w:cs="Arial"/>
          <w:color w:val="000000"/>
          <w:lang w:eastAsia="hr-HR"/>
        </w:rPr>
        <w:t>. prosinca 2021.</w:t>
      </w:r>
      <w:r w:rsidRPr="008203D5">
        <w:rPr>
          <w:rFonts w:ascii="Arial" w:eastAsia="Times New Roman" w:hAnsi="Arial" w:cs="Arial"/>
          <w:color w:val="000000"/>
          <w:lang w:eastAsia="hr-HR"/>
        </w:rPr>
        <w:t xml:space="preserve"> donijelo je</w:t>
      </w:r>
    </w:p>
    <w:p w14:paraId="53B248FC" w14:textId="77777777" w:rsidR="00773BEA" w:rsidRPr="008203D5" w:rsidRDefault="00773BEA" w:rsidP="00773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color w:val="000000"/>
          <w:lang w:eastAsia="hr-HR"/>
        </w:rPr>
        <w:t> </w:t>
      </w:r>
    </w:p>
    <w:p w14:paraId="79A6D917" w14:textId="77777777" w:rsidR="00773BEA" w:rsidRPr="008203D5" w:rsidRDefault="00773BEA" w:rsidP="00773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color w:val="000000"/>
          <w:lang w:eastAsia="hr-HR"/>
        </w:rPr>
        <w:t> </w:t>
      </w:r>
    </w:p>
    <w:p w14:paraId="10E336A1" w14:textId="77777777" w:rsidR="00773BEA" w:rsidRPr="008203D5" w:rsidRDefault="00773BEA" w:rsidP="00773B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b/>
          <w:bCs/>
          <w:color w:val="000000"/>
          <w:lang w:eastAsia="hr-HR"/>
        </w:rPr>
        <w:t>I Z M J E N U   P R O G R A M A</w:t>
      </w:r>
    </w:p>
    <w:p w14:paraId="77B367EC" w14:textId="77777777" w:rsidR="00773BEA" w:rsidRPr="008203D5" w:rsidRDefault="00773BEA" w:rsidP="00773B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b/>
          <w:bCs/>
          <w:color w:val="000000"/>
          <w:lang w:eastAsia="hr-HR"/>
        </w:rPr>
        <w:t>javnih potreba za obavljanje djelatnosti Hrvatske gorske službe spašavanja</w:t>
      </w:r>
    </w:p>
    <w:p w14:paraId="38A6B3BC" w14:textId="393B1F3E" w:rsidR="00773BEA" w:rsidRPr="008203D5" w:rsidRDefault="00773BEA" w:rsidP="00773B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b/>
          <w:bCs/>
          <w:color w:val="000000"/>
          <w:lang w:eastAsia="hr-HR"/>
        </w:rPr>
        <w:t>Stanica</w:t>
      </w:r>
      <w:r w:rsidR="00344FB2" w:rsidRPr="008203D5">
        <w:rPr>
          <w:rFonts w:ascii="Arial" w:eastAsia="Times New Roman" w:hAnsi="Arial" w:cs="Arial"/>
          <w:b/>
          <w:bCs/>
          <w:color w:val="000000"/>
          <w:lang w:eastAsia="hr-HR"/>
        </w:rPr>
        <w:t xml:space="preserve"> Šibenik </w:t>
      </w:r>
      <w:r w:rsidRPr="008203D5">
        <w:rPr>
          <w:rFonts w:ascii="Arial" w:eastAsia="Times New Roman" w:hAnsi="Arial" w:cs="Arial"/>
          <w:b/>
          <w:bCs/>
          <w:color w:val="000000"/>
          <w:lang w:eastAsia="hr-HR"/>
        </w:rPr>
        <w:t>za 20</w:t>
      </w:r>
      <w:r w:rsidR="00344FB2" w:rsidRPr="008203D5">
        <w:rPr>
          <w:rFonts w:ascii="Arial" w:eastAsia="Times New Roman" w:hAnsi="Arial" w:cs="Arial"/>
          <w:b/>
          <w:bCs/>
          <w:color w:val="000000"/>
          <w:lang w:eastAsia="hr-HR"/>
        </w:rPr>
        <w:t>21</w:t>
      </w:r>
      <w:r w:rsidRPr="008203D5">
        <w:rPr>
          <w:rFonts w:ascii="Arial" w:eastAsia="Times New Roman" w:hAnsi="Arial" w:cs="Arial"/>
          <w:color w:val="000000"/>
          <w:lang w:eastAsia="hr-HR"/>
        </w:rPr>
        <w:t>.</w:t>
      </w:r>
    </w:p>
    <w:p w14:paraId="6E49F575" w14:textId="77777777" w:rsidR="00773BEA" w:rsidRPr="008203D5" w:rsidRDefault="00773BEA" w:rsidP="00773B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color w:val="000000"/>
          <w:lang w:eastAsia="hr-HR"/>
        </w:rPr>
        <w:t> </w:t>
      </w:r>
    </w:p>
    <w:p w14:paraId="265A7241" w14:textId="3A81436B" w:rsidR="00773BEA" w:rsidRPr="008203D5" w:rsidRDefault="00773BEA" w:rsidP="008B34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</w:p>
    <w:p w14:paraId="76DDFF0D" w14:textId="30B7846C" w:rsidR="00773BEA" w:rsidRPr="008203D5" w:rsidRDefault="00FD5942" w:rsidP="008B34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color w:val="000000"/>
          <w:lang w:eastAsia="hr-HR"/>
        </w:rPr>
        <w:t>I.</w:t>
      </w:r>
    </w:p>
    <w:p w14:paraId="3D8E94F4" w14:textId="77777777" w:rsidR="00773BEA" w:rsidRPr="008203D5" w:rsidRDefault="00773BEA" w:rsidP="008B34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color w:val="000000"/>
          <w:lang w:eastAsia="hr-HR"/>
        </w:rPr>
        <w:t> </w:t>
      </w:r>
    </w:p>
    <w:p w14:paraId="21F5189A" w14:textId="2619315C" w:rsidR="00773BEA" w:rsidRPr="008203D5" w:rsidRDefault="00773BEA" w:rsidP="008B34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color w:val="000000"/>
          <w:lang w:eastAsia="hr-HR"/>
        </w:rPr>
        <w:t xml:space="preserve">U Programu javnih potreba za obavljanje djelatnosti Hrvatske gorske službe spašavanja, Stanica </w:t>
      </w:r>
      <w:r w:rsidR="00344FB2" w:rsidRPr="008203D5">
        <w:rPr>
          <w:rFonts w:ascii="Arial" w:eastAsia="Times New Roman" w:hAnsi="Arial" w:cs="Arial"/>
          <w:color w:val="000000"/>
          <w:lang w:eastAsia="hr-HR"/>
        </w:rPr>
        <w:t>Šibenik</w:t>
      </w:r>
      <w:r w:rsidRPr="008203D5">
        <w:rPr>
          <w:rFonts w:ascii="Arial" w:eastAsia="Times New Roman" w:hAnsi="Arial" w:cs="Arial"/>
          <w:color w:val="000000"/>
          <w:lang w:eastAsia="hr-HR"/>
        </w:rPr>
        <w:t xml:space="preserve"> za 20</w:t>
      </w:r>
      <w:r w:rsidR="00344FB2" w:rsidRPr="008203D5">
        <w:rPr>
          <w:rFonts w:ascii="Arial" w:eastAsia="Times New Roman" w:hAnsi="Arial" w:cs="Arial"/>
          <w:color w:val="000000"/>
          <w:lang w:eastAsia="hr-HR"/>
        </w:rPr>
        <w:t xml:space="preserve">21. godinu </w:t>
      </w:r>
      <w:r w:rsidRPr="008203D5">
        <w:rPr>
          <w:rFonts w:ascii="Arial" w:eastAsia="Times New Roman" w:hAnsi="Arial" w:cs="Arial"/>
          <w:color w:val="000000"/>
          <w:lang w:eastAsia="hr-HR"/>
        </w:rPr>
        <w:t xml:space="preserve"> (u daljnjem tekstu : Program), </w:t>
      </w:r>
      <w:r w:rsidR="00421C4F" w:rsidRPr="008203D5">
        <w:rPr>
          <w:rFonts w:ascii="Arial" w:eastAsia="Times New Roman" w:hAnsi="Arial" w:cs="Arial"/>
          <w:color w:val="000000"/>
          <w:lang w:eastAsia="hr-HR"/>
        </w:rPr>
        <w:t xml:space="preserve">objavljenom u „Službenom glasniku Grada Šibenika“, broj </w:t>
      </w:r>
      <w:r w:rsidR="008C2774" w:rsidRPr="008203D5">
        <w:rPr>
          <w:rFonts w:ascii="Arial" w:eastAsia="Times New Roman" w:hAnsi="Arial" w:cs="Arial"/>
          <w:color w:val="000000"/>
          <w:lang w:eastAsia="hr-HR"/>
        </w:rPr>
        <w:t>12/20</w:t>
      </w:r>
      <w:r w:rsidRPr="008203D5">
        <w:rPr>
          <w:rFonts w:ascii="Arial" w:eastAsia="Times New Roman" w:hAnsi="Arial" w:cs="Arial"/>
          <w:color w:val="000000"/>
          <w:lang w:eastAsia="hr-HR"/>
        </w:rPr>
        <w:t xml:space="preserve">, u </w:t>
      </w:r>
      <w:r w:rsidR="00B90B73" w:rsidRPr="008203D5">
        <w:rPr>
          <w:rFonts w:ascii="Arial" w:eastAsia="Times New Roman" w:hAnsi="Arial" w:cs="Arial"/>
          <w:color w:val="000000"/>
          <w:lang w:eastAsia="hr-HR"/>
        </w:rPr>
        <w:t>članku 1.</w:t>
      </w:r>
      <w:r w:rsidR="00FD5942" w:rsidRPr="008203D5">
        <w:rPr>
          <w:rFonts w:ascii="Arial" w:eastAsia="Times New Roman" w:hAnsi="Arial" w:cs="Arial"/>
          <w:color w:val="000000"/>
          <w:lang w:eastAsia="hr-HR"/>
        </w:rPr>
        <w:t xml:space="preserve"> iznos od 50.000,00 kuna</w:t>
      </w:r>
      <w:r w:rsidRPr="008203D5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287AAA" w:rsidRPr="008203D5">
        <w:rPr>
          <w:rFonts w:ascii="Arial" w:eastAsia="Times New Roman" w:hAnsi="Arial" w:cs="Arial"/>
          <w:color w:val="000000"/>
          <w:lang w:eastAsia="hr-HR"/>
        </w:rPr>
        <w:t>zamjenjuje se iznosom od</w:t>
      </w:r>
      <w:r w:rsidRPr="008203D5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FD5942" w:rsidRPr="008203D5">
        <w:rPr>
          <w:rFonts w:ascii="Arial" w:eastAsia="Times New Roman" w:hAnsi="Arial" w:cs="Arial"/>
          <w:color w:val="000000"/>
          <w:lang w:eastAsia="hr-HR"/>
        </w:rPr>
        <w:t>75</w:t>
      </w:r>
      <w:r w:rsidRPr="008203D5">
        <w:rPr>
          <w:rFonts w:ascii="Arial" w:eastAsia="Times New Roman" w:hAnsi="Arial" w:cs="Arial"/>
          <w:color w:val="000000"/>
          <w:lang w:eastAsia="hr-HR"/>
        </w:rPr>
        <w:t>.000,00 kuna.</w:t>
      </w:r>
    </w:p>
    <w:p w14:paraId="52BD9C1E" w14:textId="77777777" w:rsidR="00773BEA" w:rsidRPr="008203D5" w:rsidRDefault="00773BEA" w:rsidP="008B34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color w:val="000000"/>
          <w:lang w:eastAsia="hr-HR"/>
        </w:rPr>
        <w:t> </w:t>
      </w:r>
    </w:p>
    <w:p w14:paraId="4F1B1260" w14:textId="77777777" w:rsidR="00773BEA" w:rsidRPr="008203D5" w:rsidRDefault="00773BEA" w:rsidP="00773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color w:val="000000"/>
          <w:lang w:eastAsia="hr-HR"/>
        </w:rPr>
        <w:t> </w:t>
      </w:r>
    </w:p>
    <w:p w14:paraId="5C9CC0CB" w14:textId="0B5FF56F" w:rsidR="00773BEA" w:rsidRPr="008203D5" w:rsidRDefault="00773BEA" w:rsidP="008B34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color w:val="000000"/>
          <w:lang w:eastAsia="hr-HR"/>
        </w:rPr>
        <w:t>II</w:t>
      </w:r>
      <w:r w:rsidR="00FD5942" w:rsidRPr="008203D5">
        <w:rPr>
          <w:rFonts w:ascii="Arial" w:eastAsia="Times New Roman" w:hAnsi="Arial" w:cs="Arial"/>
          <w:color w:val="000000"/>
          <w:lang w:eastAsia="hr-HR"/>
        </w:rPr>
        <w:t>.</w:t>
      </w:r>
    </w:p>
    <w:p w14:paraId="049D165F" w14:textId="77777777" w:rsidR="00773BEA" w:rsidRPr="008203D5" w:rsidRDefault="00773BEA" w:rsidP="008B34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color w:val="000000"/>
          <w:lang w:eastAsia="hr-HR"/>
        </w:rPr>
        <w:t> </w:t>
      </w:r>
    </w:p>
    <w:p w14:paraId="19700033" w14:textId="312EFDC0" w:rsidR="00773BEA" w:rsidRPr="008203D5" w:rsidRDefault="00FD5942" w:rsidP="008B34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color w:val="000000"/>
          <w:lang w:eastAsia="hr-HR"/>
        </w:rPr>
        <w:t>U tablici iz članka 3. Programa - Rashodi po stavci proračuna</w:t>
      </w:r>
      <w:r w:rsidR="008B34AA" w:rsidRPr="008203D5">
        <w:rPr>
          <w:rFonts w:ascii="Arial" w:eastAsia="Times New Roman" w:hAnsi="Arial" w:cs="Arial"/>
          <w:color w:val="000000"/>
          <w:lang w:eastAsia="hr-HR"/>
        </w:rPr>
        <w:t xml:space="preserve">, iznos iz točke 4. INFRASTRUKTURA </w:t>
      </w:r>
      <w:r w:rsidR="00BF3C38" w:rsidRPr="008203D5">
        <w:rPr>
          <w:rFonts w:ascii="Arial" w:eastAsia="Times New Roman" w:hAnsi="Arial" w:cs="Arial"/>
          <w:color w:val="000000"/>
          <w:lang w:eastAsia="hr-HR"/>
        </w:rPr>
        <w:t xml:space="preserve">iznos </w:t>
      </w:r>
      <w:r w:rsidR="008B34AA" w:rsidRPr="008203D5">
        <w:rPr>
          <w:rFonts w:ascii="Arial" w:eastAsia="Times New Roman" w:hAnsi="Arial" w:cs="Arial"/>
          <w:color w:val="000000"/>
          <w:lang w:eastAsia="hr-HR"/>
        </w:rPr>
        <w:t>od 10.000,00 kuna</w:t>
      </w:r>
      <w:r w:rsidR="00B90DB1" w:rsidRPr="008203D5">
        <w:rPr>
          <w:rFonts w:ascii="Arial" w:eastAsia="Times New Roman" w:hAnsi="Arial" w:cs="Arial"/>
          <w:color w:val="000000"/>
          <w:lang w:eastAsia="hr-HR"/>
        </w:rPr>
        <w:t xml:space="preserve"> zamjenjuje se iznosom od</w:t>
      </w:r>
      <w:r w:rsidR="008B34AA" w:rsidRPr="008203D5">
        <w:rPr>
          <w:rFonts w:ascii="Arial" w:eastAsia="Times New Roman" w:hAnsi="Arial" w:cs="Arial"/>
          <w:color w:val="000000"/>
          <w:lang w:eastAsia="hr-HR"/>
        </w:rPr>
        <w:t xml:space="preserve"> 35.000,00 kuna. </w:t>
      </w:r>
    </w:p>
    <w:p w14:paraId="64F8A9D0" w14:textId="77777777" w:rsidR="00773BEA" w:rsidRPr="008203D5" w:rsidRDefault="00773BEA" w:rsidP="00773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color w:val="000000"/>
          <w:lang w:eastAsia="hr-HR"/>
        </w:rPr>
        <w:t> </w:t>
      </w:r>
    </w:p>
    <w:p w14:paraId="3297877A" w14:textId="77777777" w:rsidR="00773BEA" w:rsidRPr="008203D5" w:rsidRDefault="00773BEA" w:rsidP="00773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color w:val="000000"/>
          <w:lang w:eastAsia="hr-HR"/>
        </w:rPr>
        <w:t> </w:t>
      </w:r>
    </w:p>
    <w:p w14:paraId="7A3510E8" w14:textId="4D5C904B" w:rsidR="00773BEA" w:rsidRPr="008203D5" w:rsidRDefault="00773BEA" w:rsidP="00777F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color w:val="000000"/>
          <w:lang w:eastAsia="hr-HR"/>
        </w:rPr>
        <w:t>III</w:t>
      </w:r>
      <w:r w:rsidR="00777FB4" w:rsidRPr="008203D5">
        <w:rPr>
          <w:rFonts w:ascii="Arial" w:eastAsia="Times New Roman" w:hAnsi="Arial" w:cs="Arial"/>
          <w:color w:val="000000"/>
          <w:lang w:eastAsia="hr-HR"/>
        </w:rPr>
        <w:t>.</w:t>
      </w:r>
    </w:p>
    <w:p w14:paraId="73678E48" w14:textId="6AF06348" w:rsidR="00773BEA" w:rsidRPr="008203D5" w:rsidRDefault="00773BEA" w:rsidP="00B90D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14:paraId="66CA60E2" w14:textId="77777777" w:rsidR="00773BEA" w:rsidRPr="008203D5" w:rsidRDefault="00773BEA" w:rsidP="00773B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color w:val="000000"/>
          <w:lang w:eastAsia="hr-HR"/>
        </w:rPr>
        <w:t> </w:t>
      </w:r>
    </w:p>
    <w:p w14:paraId="7CF39A56" w14:textId="34A6F1DC" w:rsidR="00773BEA" w:rsidRPr="008203D5" w:rsidRDefault="00773BEA" w:rsidP="00773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color w:val="000000"/>
          <w:lang w:eastAsia="hr-HR"/>
        </w:rPr>
        <w:t xml:space="preserve">Ova Izmjena Programa stupa na snagu osmog dana od dana objave u „Službenom glasniku Grada </w:t>
      </w:r>
      <w:r w:rsidR="00777FB4" w:rsidRPr="008203D5">
        <w:rPr>
          <w:rFonts w:ascii="Arial" w:eastAsia="Times New Roman" w:hAnsi="Arial" w:cs="Arial"/>
          <w:color w:val="000000"/>
          <w:lang w:eastAsia="hr-HR"/>
        </w:rPr>
        <w:t>Šibenika</w:t>
      </w:r>
      <w:r w:rsidRPr="008203D5">
        <w:rPr>
          <w:rFonts w:ascii="Arial" w:eastAsia="Times New Roman" w:hAnsi="Arial" w:cs="Arial"/>
          <w:color w:val="000000"/>
          <w:lang w:eastAsia="hr-HR"/>
        </w:rPr>
        <w:t>“.</w:t>
      </w:r>
    </w:p>
    <w:p w14:paraId="2874C616" w14:textId="77777777" w:rsidR="00773BEA" w:rsidRPr="008203D5" w:rsidRDefault="00773BEA" w:rsidP="00773B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8203D5">
        <w:rPr>
          <w:rFonts w:ascii="Arial" w:eastAsia="Times New Roman" w:hAnsi="Arial" w:cs="Arial"/>
          <w:color w:val="000000"/>
          <w:lang w:eastAsia="hr-HR"/>
        </w:rPr>
        <w:t> </w:t>
      </w:r>
    </w:p>
    <w:p w14:paraId="4CA38993" w14:textId="430C9FBC" w:rsidR="0001526B" w:rsidRPr="008203D5" w:rsidRDefault="00492379">
      <w:pPr>
        <w:rPr>
          <w:rFonts w:ascii="Arial" w:hAnsi="Arial" w:cs="Arial"/>
        </w:rPr>
      </w:pPr>
    </w:p>
    <w:p w14:paraId="022421DA" w14:textId="61976F2F" w:rsidR="00494188" w:rsidRPr="008203D5" w:rsidRDefault="00494188" w:rsidP="00494188">
      <w:pPr>
        <w:spacing w:after="0"/>
        <w:rPr>
          <w:rFonts w:ascii="Arial" w:hAnsi="Arial" w:cs="Arial"/>
        </w:rPr>
      </w:pPr>
      <w:r w:rsidRPr="008203D5">
        <w:rPr>
          <w:rFonts w:ascii="Arial" w:hAnsi="Arial" w:cs="Arial"/>
        </w:rPr>
        <w:t>KLASA:810-01/20-01/19</w:t>
      </w:r>
    </w:p>
    <w:p w14:paraId="099152DB" w14:textId="5B95E98B" w:rsidR="00494188" w:rsidRPr="008203D5" w:rsidRDefault="00494188" w:rsidP="00494188">
      <w:pPr>
        <w:spacing w:after="0"/>
        <w:rPr>
          <w:rFonts w:ascii="Arial" w:hAnsi="Arial" w:cs="Arial"/>
        </w:rPr>
      </w:pPr>
      <w:r w:rsidRPr="008203D5">
        <w:rPr>
          <w:rFonts w:ascii="Arial" w:hAnsi="Arial" w:cs="Arial"/>
        </w:rPr>
        <w:t>URBROJ:2182/01-10-21-</w:t>
      </w:r>
      <w:r w:rsidR="00BF3C38" w:rsidRPr="008203D5">
        <w:rPr>
          <w:rFonts w:ascii="Arial" w:hAnsi="Arial" w:cs="Arial"/>
        </w:rPr>
        <w:softHyphen/>
      </w:r>
      <w:r w:rsidR="00BF3C38" w:rsidRPr="008203D5">
        <w:rPr>
          <w:rFonts w:ascii="Arial" w:hAnsi="Arial" w:cs="Arial"/>
        </w:rPr>
        <w:softHyphen/>
      </w:r>
      <w:r w:rsidR="00BF3C38" w:rsidRPr="008203D5">
        <w:rPr>
          <w:rFonts w:ascii="Arial" w:hAnsi="Arial" w:cs="Arial"/>
        </w:rPr>
        <w:softHyphen/>
      </w:r>
      <w:r w:rsidR="00BF3C38" w:rsidRPr="008203D5">
        <w:rPr>
          <w:rFonts w:ascii="Arial" w:hAnsi="Arial" w:cs="Arial"/>
        </w:rPr>
        <w:softHyphen/>
      </w:r>
      <w:r w:rsidR="00BF3C38" w:rsidRPr="008203D5">
        <w:rPr>
          <w:rFonts w:ascii="Arial" w:hAnsi="Arial" w:cs="Arial"/>
        </w:rPr>
        <w:softHyphen/>
      </w:r>
      <w:r w:rsidR="00BF3C38" w:rsidRPr="008203D5">
        <w:rPr>
          <w:rFonts w:ascii="Arial" w:hAnsi="Arial" w:cs="Arial"/>
        </w:rPr>
        <w:softHyphen/>
      </w:r>
      <w:r w:rsidR="00BF3C38" w:rsidRPr="008203D5">
        <w:rPr>
          <w:rFonts w:ascii="Arial" w:hAnsi="Arial" w:cs="Arial"/>
        </w:rPr>
        <w:softHyphen/>
      </w:r>
      <w:r w:rsidR="00BF3C38" w:rsidRPr="008203D5">
        <w:rPr>
          <w:rFonts w:ascii="Arial" w:hAnsi="Arial" w:cs="Arial"/>
        </w:rPr>
        <w:softHyphen/>
      </w:r>
      <w:r w:rsidR="00BF3C38" w:rsidRPr="008203D5">
        <w:rPr>
          <w:rFonts w:ascii="Arial" w:hAnsi="Arial" w:cs="Arial"/>
        </w:rPr>
        <w:softHyphen/>
      </w:r>
      <w:r w:rsidR="00BF3C38" w:rsidRPr="008203D5">
        <w:rPr>
          <w:rFonts w:ascii="Arial" w:hAnsi="Arial" w:cs="Arial"/>
        </w:rPr>
        <w:softHyphen/>
      </w:r>
      <w:r w:rsidR="0016294B">
        <w:rPr>
          <w:rFonts w:ascii="Arial" w:hAnsi="Arial" w:cs="Arial"/>
        </w:rPr>
        <w:t>5</w:t>
      </w:r>
      <w:r w:rsidR="00BF3C38" w:rsidRPr="008203D5">
        <w:rPr>
          <w:rFonts w:ascii="Arial" w:hAnsi="Arial" w:cs="Arial"/>
        </w:rPr>
        <w:t xml:space="preserve"> </w:t>
      </w:r>
    </w:p>
    <w:p w14:paraId="3749BBEB" w14:textId="627C743E" w:rsidR="00494188" w:rsidRPr="008203D5" w:rsidRDefault="00494188" w:rsidP="00494188">
      <w:pPr>
        <w:spacing w:after="0"/>
        <w:rPr>
          <w:rFonts w:ascii="Arial" w:hAnsi="Arial" w:cs="Arial"/>
        </w:rPr>
      </w:pPr>
      <w:r w:rsidRPr="008203D5">
        <w:rPr>
          <w:rFonts w:ascii="Arial" w:hAnsi="Arial" w:cs="Arial"/>
        </w:rPr>
        <w:t>Šibenik,</w:t>
      </w:r>
      <w:r w:rsidR="00FE31CA">
        <w:rPr>
          <w:rFonts w:ascii="Arial" w:hAnsi="Arial" w:cs="Arial"/>
        </w:rPr>
        <w:t>14.</w:t>
      </w:r>
      <w:r w:rsidRPr="008203D5">
        <w:rPr>
          <w:rFonts w:ascii="Arial" w:hAnsi="Arial" w:cs="Arial"/>
        </w:rPr>
        <w:t xml:space="preserve"> prosinca 2021. godine</w:t>
      </w:r>
    </w:p>
    <w:p w14:paraId="6B8882D9" w14:textId="6F10BE5C" w:rsidR="00907E54" w:rsidRPr="008203D5" w:rsidRDefault="00907E54" w:rsidP="00494188">
      <w:pPr>
        <w:spacing w:after="0"/>
        <w:rPr>
          <w:rFonts w:ascii="Arial" w:hAnsi="Arial" w:cs="Arial"/>
        </w:rPr>
      </w:pPr>
    </w:p>
    <w:p w14:paraId="5F48A9B4" w14:textId="77777777" w:rsidR="00907E54" w:rsidRPr="008203D5" w:rsidRDefault="00907E54" w:rsidP="00907E54">
      <w:pPr>
        <w:spacing w:after="0"/>
        <w:jc w:val="right"/>
        <w:rPr>
          <w:rFonts w:ascii="Arial" w:hAnsi="Arial" w:cs="Arial"/>
        </w:rPr>
      </w:pPr>
    </w:p>
    <w:p w14:paraId="6F157111" w14:textId="77777777" w:rsidR="00907E54" w:rsidRPr="008203D5" w:rsidRDefault="00907E54" w:rsidP="00907E54">
      <w:pPr>
        <w:spacing w:after="0"/>
        <w:jc w:val="center"/>
        <w:rPr>
          <w:rFonts w:ascii="Arial" w:hAnsi="Arial" w:cs="Arial"/>
        </w:rPr>
      </w:pPr>
    </w:p>
    <w:p w14:paraId="17E35183" w14:textId="224ACE26" w:rsidR="00907E54" w:rsidRPr="008203D5" w:rsidRDefault="00907E54" w:rsidP="00907E54">
      <w:pPr>
        <w:spacing w:after="0"/>
        <w:jc w:val="center"/>
        <w:rPr>
          <w:rFonts w:ascii="Arial" w:hAnsi="Arial" w:cs="Arial"/>
        </w:rPr>
      </w:pPr>
      <w:r w:rsidRPr="008203D5">
        <w:rPr>
          <w:rFonts w:ascii="Arial" w:hAnsi="Arial" w:cs="Arial"/>
        </w:rPr>
        <w:t>GRADSKO VIJEĆE GRADA ŠIBENIKA</w:t>
      </w:r>
    </w:p>
    <w:p w14:paraId="4806DD14" w14:textId="77777777" w:rsidR="00907E54" w:rsidRPr="008203D5" w:rsidRDefault="00907E54" w:rsidP="00907E54">
      <w:pPr>
        <w:spacing w:after="0"/>
        <w:jc w:val="right"/>
        <w:rPr>
          <w:rFonts w:ascii="Arial" w:hAnsi="Arial" w:cs="Arial"/>
        </w:rPr>
      </w:pPr>
    </w:p>
    <w:p w14:paraId="185AED5D" w14:textId="77777777" w:rsidR="00907E54" w:rsidRPr="008203D5" w:rsidRDefault="00907E54" w:rsidP="00907E54">
      <w:pPr>
        <w:spacing w:after="0"/>
        <w:jc w:val="right"/>
        <w:rPr>
          <w:rFonts w:ascii="Arial" w:hAnsi="Arial" w:cs="Arial"/>
        </w:rPr>
      </w:pPr>
    </w:p>
    <w:p w14:paraId="0802C363" w14:textId="206D336F" w:rsidR="00907E54" w:rsidRPr="008203D5" w:rsidRDefault="00907E54" w:rsidP="00907E54">
      <w:pPr>
        <w:spacing w:after="0"/>
        <w:jc w:val="right"/>
        <w:rPr>
          <w:rFonts w:ascii="Arial" w:hAnsi="Arial" w:cs="Arial"/>
        </w:rPr>
      </w:pPr>
      <w:r w:rsidRPr="008203D5">
        <w:rPr>
          <w:rFonts w:ascii="Arial" w:hAnsi="Arial" w:cs="Arial"/>
        </w:rPr>
        <w:t>PREDSJEDNIK</w:t>
      </w:r>
    </w:p>
    <w:p w14:paraId="7063AF41" w14:textId="2FE0EB53" w:rsidR="00907E54" w:rsidRPr="008203D5" w:rsidRDefault="00907E54" w:rsidP="00907E54">
      <w:pPr>
        <w:spacing w:after="0"/>
        <w:jc w:val="right"/>
        <w:rPr>
          <w:rFonts w:ascii="Arial" w:hAnsi="Arial" w:cs="Arial"/>
        </w:rPr>
      </w:pPr>
      <w:r w:rsidRPr="008203D5">
        <w:rPr>
          <w:rFonts w:ascii="Arial" w:hAnsi="Arial" w:cs="Arial"/>
        </w:rPr>
        <w:t xml:space="preserve">dr. sc. Dragan </w:t>
      </w:r>
      <w:proofErr w:type="spellStart"/>
      <w:r w:rsidRPr="008203D5">
        <w:rPr>
          <w:rFonts w:ascii="Arial" w:hAnsi="Arial" w:cs="Arial"/>
        </w:rPr>
        <w:t>Zlatović</w:t>
      </w:r>
      <w:r w:rsidR="00492379">
        <w:rPr>
          <w:rFonts w:ascii="Arial" w:hAnsi="Arial" w:cs="Arial"/>
        </w:rPr>
        <w:t>,v.r</w:t>
      </w:r>
      <w:proofErr w:type="spellEnd"/>
      <w:r w:rsidR="00492379">
        <w:rPr>
          <w:rFonts w:ascii="Arial" w:hAnsi="Arial" w:cs="Arial"/>
        </w:rPr>
        <w:t>.</w:t>
      </w:r>
      <w:r w:rsidRPr="008203D5">
        <w:rPr>
          <w:rFonts w:ascii="Arial" w:hAnsi="Arial" w:cs="Arial"/>
        </w:rPr>
        <w:t xml:space="preserve"> </w:t>
      </w:r>
    </w:p>
    <w:p w14:paraId="2AAFAE03" w14:textId="77777777" w:rsidR="002A760A" w:rsidRPr="008203D5" w:rsidRDefault="002A760A" w:rsidP="002A760A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6FFAE9EB" w14:textId="77777777" w:rsidR="002A760A" w:rsidRPr="008203D5" w:rsidRDefault="002A760A" w:rsidP="002A760A">
      <w:pPr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76B303B1" w14:textId="77777777" w:rsidR="002A760A" w:rsidRDefault="002A760A" w:rsidP="002A760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A1EB14" w14:textId="10897241" w:rsidR="00907E54" w:rsidRPr="00494188" w:rsidRDefault="00907E54" w:rsidP="00907E54">
      <w:pPr>
        <w:spacing w:after="0"/>
        <w:jc w:val="right"/>
        <w:rPr>
          <w:rFonts w:ascii="Arial" w:hAnsi="Arial" w:cs="Arial"/>
        </w:rPr>
      </w:pPr>
    </w:p>
    <w:sectPr w:rsidR="00907E54" w:rsidRPr="0049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523E9"/>
    <w:multiLevelType w:val="hybridMultilevel"/>
    <w:tmpl w:val="0256E2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EA"/>
    <w:rsid w:val="0016294B"/>
    <w:rsid w:val="00287AAA"/>
    <w:rsid w:val="002A760A"/>
    <w:rsid w:val="002B10FF"/>
    <w:rsid w:val="00344FB2"/>
    <w:rsid w:val="00361A0E"/>
    <w:rsid w:val="003753AF"/>
    <w:rsid w:val="003F486E"/>
    <w:rsid w:val="00421C4F"/>
    <w:rsid w:val="00492379"/>
    <w:rsid w:val="00494188"/>
    <w:rsid w:val="004C6943"/>
    <w:rsid w:val="00552A88"/>
    <w:rsid w:val="006453BD"/>
    <w:rsid w:val="00653FBD"/>
    <w:rsid w:val="006C6670"/>
    <w:rsid w:val="00773BEA"/>
    <w:rsid w:val="00777FB4"/>
    <w:rsid w:val="008203D5"/>
    <w:rsid w:val="008B34AA"/>
    <w:rsid w:val="008C2774"/>
    <w:rsid w:val="00907E54"/>
    <w:rsid w:val="00925A17"/>
    <w:rsid w:val="00985013"/>
    <w:rsid w:val="00986C5C"/>
    <w:rsid w:val="00B90B73"/>
    <w:rsid w:val="00B90DB1"/>
    <w:rsid w:val="00BB64A2"/>
    <w:rsid w:val="00BF3C38"/>
    <w:rsid w:val="00C877D3"/>
    <w:rsid w:val="00CE058D"/>
    <w:rsid w:val="00FD5942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C789"/>
  <w15:chartTrackingRefBased/>
  <w15:docId w15:val="{44EB2C77-C420-4D70-BBF5-7CD31D29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Mira Vudrag Kulić</cp:lastModifiedBy>
  <cp:revision>9</cp:revision>
  <cp:lastPrinted>2021-12-13T08:30:00Z</cp:lastPrinted>
  <dcterms:created xsi:type="dcterms:W3CDTF">2021-12-07T12:58:00Z</dcterms:created>
  <dcterms:modified xsi:type="dcterms:W3CDTF">2021-12-13T08:30:00Z</dcterms:modified>
</cp:coreProperties>
</file>